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17" w:rsidRDefault="00D77B17" w:rsidP="00D77B1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43A8A8"/>
          <w:kern w:val="36"/>
          <w:sz w:val="39"/>
          <w:szCs w:val="39"/>
          <w:lang w:eastAsia="el-GR"/>
        </w:rPr>
      </w:pPr>
      <w:r w:rsidRPr="00D77B17">
        <w:rPr>
          <w:rFonts w:ascii="Arial" w:eastAsia="Times New Roman" w:hAnsi="Arial" w:cs="Arial"/>
          <w:color w:val="43A8A8"/>
          <w:kern w:val="36"/>
          <w:sz w:val="39"/>
          <w:szCs w:val="39"/>
          <w:lang w:eastAsia="el-GR"/>
        </w:rPr>
        <w:t>Ανάρτηση προσφορών ταξιδιωτικών γραφείων</w:t>
      </w:r>
    </w:p>
    <w:p w:rsidR="00426B83" w:rsidRPr="00426B83" w:rsidRDefault="00426B83" w:rsidP="00D77B1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43A8A8"/>
          <w:kern w:val="36"/>
          <w:sz w:val="16"/>
          <w:szCs w:val="16"/>
          <w:lang w:eastAsia="el-GR"/>
        </w:rPr>
      </w:pPr>
    </w:p>
    <w:p w:rsidR="00D77B17" w:rsidRPr="0080724D" w:rsidRDefault="0080724D" w:rsidP="00426B8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l-GR"/>
        </w:rPr>
      </w:pPr>
      <w:r w:rsidRPr="0080724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l-GR"/>
        </w:rPr>
        <w:t> 22-10</w:t>
      </w:r>
      <w:r w:rsidR="00D77B17" w:rsidRPr="0080724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l-GR"/>
        </w:rPr>
        <w:t>-2025</w:t>
      </w:r>
      <w:bookmarkStart w:id="0" w:name="_GoBack"/>
      <w:bookmarkEnd w:id="0"/>
    </w:p>
    <w:p w:rsidR="0080724D" w:rsidRPr="0080724D" w:rsidRDefault="0080724D" w:rsidP="00426B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80724D" w:rsidRDefault="00D77B17" w:rsidP="00426B83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Ανακοινώνεται ότι το 2ο Γυμνάσιο </w:t>
      </w:r>
      <w:proofErr w:type="spellStart"/>
      <w:r w:rsidRPr="0080724D">
        <w:rPr>
          <w:rFonts w:ascii="Arial" w:eastAsia="Times New Roman" w:hAnsi="Arial" w:cs="Arial"/>
          <w:sz w:val="24"/>
          <w:szCs w:val="24"/>
          <w:lang w:eastAsia="el-GR"/>
        </w:rPr>
        <w:t>Καλυβίων</w:t>
      </w:r>
      <w:proofErr w:type="spellEnd"/>
      <w:r w:rsidR="00426B83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σύμφωνα με όσα ορίζονται στην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br/>
        <w:t>Υπουργική Απόφαση Φ. 14/89494/ΓΔ4/2020 - ΦΕΚ 2888/Β/17-7-2020 και ύστερα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από σχετική προκήρυξη και αξιολόγηση των προσφορών των τουριστικών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γραφείων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από επιτροπή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ανέθεσε τη μετακίνηση των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μαθητών που συμμετέχουν στην πρόγραμμα ανταλλαγής σχολείων 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(24/11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>/2025 έως 26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/11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/2025) στο τα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ξιδιωτικό γραφείο </w:t>
      </w:r>
      <w:r w:rsidR="0080724D" w:rsidRPr="0080724D">
        <w:rPr>
          <w:rFonts w:ascii="Arial" w:eastAsia="Times New Roman" w:hAnsi="Arial" w:cs="Arial"/>
          <w:sz w:val="24"/>
          <w:szCs w:val="24"/>
          <w:lang w:val="en-US" w:eastAsia="el-GR"/>
        </w:rPr>
        <w:t>ZEPPELINN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D77B17" w:rsidRPr="0080724D" w:rsidRDefault="00D77B17" w:rsidP="00426B83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0724D">
        <w:rPr>
          <w:rFonts w:ascii="Arial" w:eastAsia="Times New Roman" w:hAnsi="Arial" w:cs="Arial"/>
          <w:sz w:val="24"/>
          <w:szCs w:val="24"/>
          <w:lang w:eastAsia="el-GR"/>
        </w:rPr>
        <w:br/>
        <w:t>Η προσφορά του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κρίθηκε η πλέον συμφέρουσα (385 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€ ανά μαθητή)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διότι ήταν η οικονομικότερη 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>προσφορά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που ήταν σύμφωνη με την ανάρτηση του σχολείου</w:t>
      </w:r>
      <w:r w:rsidR="00447D14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Pr="0080724D">
        <w:rPr>
          <w:rFonts w:ascii="Arial" w:eastAsia="Times New Roman" w:hAnsi="Arial" w:cs="Arial"/>
          <w:sz w:val="24"/>
          <w:szCs w:val="24"/>
          <w:lang w:eastAsia="el-GR"/>
        </w:rPr>
        <w:t>Συνολικά κατατέθηκα</w:t>
      </w:r>
      <w:r w:rsidR="005977E2" w:rsidRPr="0080724D">
        <w:rPr>
          <w:rFonts w:ascii="Arial" w:eastAsia="Times New Roman" w:hAnsi="Arial" w:cs="Arial"/>
          <w:sz w:val="24"/>
          <w:szCs w:val="24"/>
          <w:lang w:eastAsia="el-GR"/>
        </w:rPr>
        <w:t>ν στη Διεύθυνση του σχολείου τέσσερις</w:t>
      </w:r>
      <w:r w:rsidR="00CF7030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κλειστές προσφορές: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0724D" w:rsidRPr="0080724D">
        <w:rPr>
          <w:rFonts w:ascii="Arial" w:eastAsia="Times New Roman" w:hAnsi="Arial" w:cs="Arial"/>
          <w:sz w:val="24"/>
          <w:szCs w:val="24"/>
          <w:lang w:val="en-US" w:eastAsia="el-GR"/>
        </w:rPr>
        <w:t>ZEPPELINN</w:t>
      </w:r>
      <w:r w:rsidR="00447D14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>(385 € ανά μαθητή)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426B83" w:rsidRPr="0080724D">
        <w:rPr>
          <w:rFonts w:ascii="Arial" w:eastAsia="Times New Roman" w:hAnsi="Arial" w:cs="Arial"/>
          <w:sz w:val="24"/>
          <w:szCs w:val="24"/>
          <w:lang w:val="en-US" w:eastAsia="el-GR"/>
        </w:rPr>
        <w:t>SARONIC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26B83" w:rsidRPr="0080724D">
        <w:rPr>
          <w:rFonts w:ascii="Arial" w:eastAsia="Times New Roman" w:hAnsi="Arial" w:cs="Arial"/>
          <w:sz w:val="24"/>
          <w:szCs w:val="24"/>
          <w:lang w:val="en-US" w:eastAsia="el-GR"/>
        </w:rPr>
        <w:t>STAR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 xml:space="preserve">470 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>€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>ανά μαθητή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ΠΑΠΑΧΑΡΑΛΑΜΠΟΥΣ Τ</w:t>
      </w:r>
      <w:r w:rsidR="0080724D">
        <w:rPr>
          <w:rFonts w:ascii="Arial" w:eastAsia="Times New Roman" w:hAnsi="Arial" w:cs="Arial"/>
          <w:sz w:val="24"/>
          <w:szCs w:val="24"/>
          <w:lang w:val="en-US" w:eastAsia="el-GR"/>
        </w:rPr>
        <w:t>RAVEL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(490 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>€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>ανά μαθητή</w:t>
      </w:r>
      <w:r w:rsidR="0080724D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 xml:space="preserve"> και </w:t>
      </w:r>
      <w:r w:rsidR="00426B83" w:rsidRPr="0080724D">
        <w:rPr>
          <w:rFonts w:ascii="Arial" w:eastAsia="Times New Roman" w:hAnsi="Arial" w:cs="Arial"/>
          <w:sz w:val="24"/>
          <w:szCs w:val="24"/>
          <w:lang w:val="en-US" w:eastAsia="el-GR"/>
        </w:rPr>
        <w:t>G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426B83" w:rsidRPr="0080724D">
        <w:rPr>
          <w:rFonts w:ascii="Arial" w:eastAsia="Times New Roman" w:hAnsi="Arial" w:cs="Arial"/>
          <w:sz w:val="24"/>
          <w:szCs w:val="24"/>
          <w:lang w:val="en-US" w:eastAsia="el-GR"/>
        </w:rPr>
        <w:t>O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426B83" w:rsidRPr="0080724D">
        <w:rPr>
          <w:rFonts w:ascii="Arial" w:eastAsia="Times New Roman" w:hAnsi="Arial" w:cs="Arial"/>
          <w:sz w:val="24"/>
          <w:szCs w:val="24"/>
          <w:lang w:val="en-US" w:eastAsia="el-GR"/>
        </w:rPr>
        <w:t>TOURS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 xml:space="preserve">  (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 xml:space="preserve">505 </w:t>
      </w:r>
      <w:r w:rsidR="00426B83" w:rsidRPr="0080724D">
        <w:rPr>
          <w:rFonts w:ascii="Arial" w:eastAsia="Times New Roman" w:hAnsi="Arial" w:cs="Arial"/>
          <w:sz w:val="24"/>
          <w:szCs w:val="24"/>
          <w:lang w:eastAsia="el-GR"/>
        </w:rPr>
        <w:t>€ ανά μαθητή</w:t>
      </w:r>
      <w:r w:rsidR="00426B83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="0080724D" w:rsidRPr="0080724D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0724D" w:rsidRPr="0080724D" w:rsidRDefault="0080724D" w:rsidP="00CF7030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5499A" w:rsidRDefault="00426B83" w:rsidP="00CF7030">
      <w:pPr>
        <w:jc w:val="both"/>
      </w:pPr>
    </w:p>
    <w:sectPr w:rsidR="0025499A" w:rsidSect="00426B8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7C"/>
    <w:rsid w:val="00070D24"/>
    <w:rsid w:val="003F6B1E"/>
    <w:rsid w:val="00426B83"/>
    <w:rsid w:val="00434348"/>
    <w:rsid w:val="00447D14"/>
    <w:rsid w:val="00585238"/>
    <w:rsid w:val="005977E2"/>
    <w:rsid w:val="00697328"/>
    <w:rsid w:val="0080724D"/>
    <w:rsid w:val="009B611E"/>
    <w:rsid w:val="009F367C"/>
    <w:rsid w:val="00CF7030"/>
    <w:rsid w:val="00D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77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7B1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D7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77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7B1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D7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5A54-B8CA-44A4-B353-6347A69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10</cp:revision>
  <dcterms:created xsi:type="dcterms:W3CDTF">2025-02-10T09:36:00Z</dcterms:created>
  <dcterms:modified xsi:type="dcterms:W3CDTF">2025-10-23T08:44:00Z</dcterms:modified>
</cp:coreProperties>
</file>