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647" w:rsidRDefault="00660F12">
      <w:pPr>
        <w:ind w:left="2" w:hanging="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ΟΜΑΔΙΚΗ ΑΙΤΗΣΗ ΣΥΜΜΕΤΟΧΗΣ </w:t>
      </w:r>
      <w:r>
        <w:rPr>
          <w:rFonts w:ascii="Calibri" w:eastAsia="Calibri" w:hAnsi="Calibri" w:cs="Calibri"/>
          <w:sz w:val="28"/>
          <w:szCs w:val="28"/>
        </w:rPr>
        <w:t>(ΓΙΑ ΣΧΟΛΕΙΑ)</w:t>
      </w:r>
    </w:p>
    <w:p w:rsidR="00786647" w:rsidRDefault="00660F12">
      <w:pPr>
        <w:spacing w:before="120" w:line="276" w:lineRule="auto"/>
        <w:ind w:left="0" w:hanging="2"/>
        <w:jc w:val="center"/>
        <w:rPr>
          <w:rFonts w:ascii="Calibri" w:eastAsia="Calibri" w:hAnsi="Calibri" w:cs="Calibri"/>
          <w:color w:val="C00000"/>
          <w:sz w:val="28"/>
          <w:szCs w:val="28"/>
        </w:rPr>
      </w:pPr>
      <w:r>
        <w:rPr>
          <w:rFonts w:ascii="Calibri" w:eastAsia="Calibri" w:hAnsi="Calibri" w:cs="Calibri"/>
        </w:rPr>
        <w:t xml:space="preserve">Να κατατεθεί ηλεκτρονικά το αργότερο 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>έως την Δευτέρα 2</w:t>
      </w:r>
      <w:r w:rsidR="00614C94">
        <w:rPr>
          <w:rFonts w:ascii="Calibri" w:eastAsia="Calibri" w:hAnsi="Calibri" w:cs="Calibri"/>
          <w:b/>
          <w:color w:val="CC3399"/>
          <w:sz w:val="28"/>
          <w:szCs w:val="28"/>
        </w:rPr>
        <w:t>4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 xml:space="preserve"> Νοεμβρίου 2025</w:t>
      </w:r>
    </w:p>
    <w:p w:rsidR="00786647" w:rsidRDefault="00660F12">
      <w:pPr>
        <w:spacing w:after="240"/>
        <w:ind w:left="0" w:hanging="2"/>
        <w:jc w:val="center"/>
        <w:rPr>
          <w:rFonts w:ascii="Calibri" w:eastAsia="Calibri" w:hAnsi="Calibri" w:cs="Calibri"/>
          <w:color w:val="5B9BD5"/>
          <w:sz w:val="22"/>
          <w:szCs w:val="22"/>
          <w:lang w:val="en-US"/>
        </w:rPr>
      </w:pPr>
      <w:r>
        <w:rPr>
          <w:rFonts w:ascii="Calibri" w:eastAsia="Calibri" w:hAnsi="Calibri" w:cs="Calibri"/>
        </w:rPr>
        <w:t>στο</w:t>
      </w:r>
      <w:r>
        <w:rPr>
          <w:rFonts w:ascii="Calibri" w:eastAsia="Calibri" w:hAnsi="Calibri" w:cs="Calibri"/>
          <w:lang w:val="en-US"/>
        </w:rPr>
        <w:t xml:space="preserve"> email: </w:t>
      </w:r>
      <w:r>
        <w:rPr>
          <w:rFonts w:ascii="Calibri" w:eastAsia="Calibri" w:hAnsi="Calibri" w:cs="Calibri"/>
          <w:b/>
          <w:color w:val="5B9BD5"/>
          <w:sz w:val="28"/>
          <w:szCs w:val="28"/>
          <w:lang w:val="en-US"/>
        </w:rPr>
        <w:t>mail@2gym-kalyv.att.sch.gr</w:t>
      </w:r>
    </w:p>
    <w:tbl>
      <w:tblPr>
        <w:tblStyle w:val="Style39"/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3"/>
        <w:gridCol w:w="4817"/>
      </w:tblGrid>
      <w:tr w:rsidR="00786647">
        <w:trPr>
          <w:trHeight w:val="430"/>
          <w:jc w:val="center"/>
        </w:trPr>
        <w:tc>
          <w:tcPr>
            <w:tcW w:w="4413" w:type="dxa"/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ΣΧΟΛΕΙΟ</w:t>
            </w:r>
          </w:p>
        </w:tc>
        <w:tc>
          <w:tcPr>
            <w:tcW w:w="4817" w:type="dxa"/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30"/>
          <w:jc w:val="center"/>
        </w:trPr>
        <w:tc>
          <w:tcPr>
            <w:tcW w:w="4413" w:type="dxa"/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ΤΑΧ. ΔΙΕΥΘΥΝΣΗ (ΟΔΟΣ)</w:t>
            </w:r>
          </w:p>
        </w:tc>
        <w:tc>
          <w:tcPr>
            <w:tcW w:w="4817" w:type="dxa"/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30"/>
          <w:jc w:val="center"/>
        </w:trPr>
        <w:tc>
          <w:tcPr>
            <w:tcW w:w="4413" w:type="dxa"/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ΤΑΧ. ΚΩΔΙΚΑΣ-ΠΟΛΗ</w:t>
            </w:r>
          </w:p>
        </w:tc>
        <w:tc>
          <w:tcPr>
            <w:tcW w:w="4817" w:type="dxa"/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30"/>
          <w:jc w:val="center"/>
        </w:trPr>
        <w:tc>
          <w:tcPr>
            <w:tcW w:w="4413" w:type="dxa"/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 &amp; FAX ΣΧΟΛΕΙΟΥ</w:t>
            </w:r>
          </w:p>
        </w:tc>
        <w:tc>
          <w:tcPr>
            <w:tcW w:w="4817" w:type="dxa"/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56"/>
          <w:jc w:val="center"/>
        </w:trPr>
        <w:tc>
          <w:tcPr>
            <w:tcW w:w="4413" w:type="dxa"/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ΣΧΟΛΕΙΟΥ</w:t>
            </w:r>
          </w:p>
        </w:tc>
        <w:tc>
          <w:tcPr>
            <w:tcW w:w="4817" w:type="dxa"/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56"/>
          <w:jc w:val="center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ΟΝΟΜΑΤΕΠΩΝΥΜΟ ΥΠΕΥΘ. ΕΠΙΚΟΙΝΩΝΙΑΣ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56"/>
          <w:jc w:val="center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ΤΗΛΕΦΩΝΟ ΥΠΕΥΘ. ΕΠΙΚΟΙΝΩΝΙΑΣ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86647">
        <w:trPr>
          <w:trHeight w:val="456"/>
          <w:jc w:val="center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660F1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ΥΠΕΥΘ. ΕΠΙΚΟΙΝΩΝΙΑΣ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86647" w:rsidRDefault="00786647">
      <w:pPr>
        <w:ind w:left="0" w:hanging="2"/>
      </w:pPr>
    </w:p>
    <w:tbl>
      <w:tblPr>
        <w:tblStyle w:val="Style40"/>
        <w:tblW w:w="927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6808"/>
        <w:gridCol w:w="2462"/>
      </w:tblGrid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6647" w:rsidRDefault="00660F12">
            <w:pP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ΟΝΟΜΑΤΕΠΩΝΥΜΟ ΜΑΘΗΤΩΝ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6647" w:rsidRDefault="00660F12">
            <w:pP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ΤΑΞΗ / ΤΜΗΜΑ</w:t>
            </w: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786647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numPr>
                <w:ilvl w:val="0"/>
                <w:numId w:val="1"/>
              </w:numPr>
              <w:ind w:leftChars="0" w:firstLineChars="0" w:hanging="582"/>
              <w:rPr>
                <w:color w:val="00000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47" w:rsidRDefault="00786647">
            <w:pPr>
              <w:ind w:left="0" w:hanging="2"/>
              <w:jc w:val="center"/>
              <w:rPr>
                <w:color w:val="000000"/>
              </w:rPr>
            </w:pPr>
          </w:p>
        </w:tc>
      </w:tr>
    </w:tbl>
    <w:p w:rsidR="00786647" w:rsidRDefault="00786647">
      <w:pPr>
        <w:tabs>
          <w:tab w:val="left" w:pos="4485"/>
        </w:tabs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:rsidR="00786647" w:rsidRDefault="00660F12">
      <w:pPr>
        <w:tabs>
          <w:tab w:val="left" w:pos="4485"/>
        </w:tabs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Εκπρόθεσμη υποβολή συμμετοχής δε θα γίνει δεκτή.</w:t>
      </w:r>
    </w:p>
    <w:p w:rsidR="00786647" w:rsidRDefault="00786647">
      <w:pPr>
        <w:tabs>
          <w:tab w:val="left" w:pos="4485"/>
        </w:tabs>
        <w:ind w:left="0" w:hanging="2"/>
        <w:rPr>
          <w:rFonts w:ascii="Calibri" w:eastAsia="Calibri" w:hAnsi="Calibri" w:cs="Calibri"/>
        </w:rPr>
      </w:pPr>
    </w:p>
    <w:tbl>
      <w:tblPr>
        <w:tblStyle w:val="Style41"/>
        <w:tblW w:w="10835" w:type="dxa"/>
        <w:tblLayout w:type="fixed"/>
        <w:tblLook w:val="04A0" w:firstRow="1" w:lastRow="0" w:firstColumn="1" w:lastColumn="0" w:noHBand="0" w:noVBand="1"/>
      </w:tblPr>
      <w:tblGrid>
        <w:gridCol w:w="3611"/>
        <w:gridCol w:w="3612"/>
        <w:gridCol w:w="3612"/>
      </w:tblGrid>
      <w:tr w:rsidR="00786647">
        <w:tc>
          <w:tcPr>
            <w:tcW w:w="3611" w:type="dxa"/>
          </w:tcPr>
          <w:p w:rsidR="00786647" w:rsidRDefault="00660F12">
            <w:pPr>
              <w:tabs>
                <w:tab w:val="left" w:pos="4485"/>
              </w:tabs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Ημερομηνία</w:t>
            </w:r>
          </w:p>
        </w:tc>
        <w:tc>
          <w:tcPr>
            <w:tcW w:w="3612" w:type="dxa"/>
          </w:tcPr>
          <w:p w:rsidR="00786647" w:rsidRDefault="00786647">
            <w:pPr>
              <w:tabs>
                <w:tab w:val="left" w:pos="4485"/>
              </w:tabs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12" w:type="dxa"/>
          </w:tcPr>
          <w:p w:rsidR="00786647" w:rsidRDefault="00660F12">
            <w:pPr>
              <w:tabs>
                <w:tab w:val="left" w:pos="4485"/>
              </w:tabs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Υπεύθυνος επικοινωνίας</w:t>
            </w:r>
          </w:p>
        </w:tc>
      </w:tr>
    </w:tbl>
    <w:p w:rsidR="00786647" w:rsidRDefault="00660F12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12/11/2025                                                                                                   ΛΙΜΝΟΠΟΥΛΟΥ ΔΕΣΠΟΙΝΑ</w:t>
      </w:r>
    </w:p>
    <w:p w:rsidR="00786647" w:rsidRDefault="00660F12">
      <w:pPr>
        <w:tabs>
          <w:tab w:val="left" w:pos="7860"/>
        </w:tabs>
        <w:ind w:left="0" w:hanging="2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ab/>
      </w:r>
    </w:p>
    <w:sectPr w:rsidR="00786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51" w:right="566" w:bottom="567" w:left="720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647" w:rsidRDefault="00660F12">
      <w:pPr>
        <w:spacing w:line="240" w:lineRule="auto"/>
        <w:ind w:left="0" w:hanging="2"/>
      </w:pPr>
      <w:r>
        <w:separator/>
      </w:r>
    </w:p>
  </w:endnote>
  <w:endnote w:type="continuationSeparator" w:id="0">
    <w:p w:rsidR="00786647" w:rsidRDefault="00660F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647" w:rsidRDefault="00786647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647" w:rsidRDefault="00786647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647" w:rsidRDefault="00786647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647" w:rsidRDefault="00660F12">
      <w:pPr>
        <w:spacing w:line="240" w:lineRule="auto"/>
        <w:ind w:left="0" w:hanging="2"/>
      </w:pPr>
      <w:r>
        <w:separator/>
      </w:r>
    </w:p>
  </w:footnote>
  <w:footnote w:type="continuationSeparator" w:id="0">
    <w:p w:rsidR="00786647" w:rsidRDefault="00660F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647" w:rsidRDefault="00786647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647" w:rsidRDefault="00660F12">
    <w:pPr>
      <w:spacing w:after="120"/>
      <w:ind w:leftChars="82" w:left="197" w:firstLineChars="1547" w:firstLine="3106"/>
      <w:jc w:val="both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6</w:t>
    </w:r>
    <w:r>
      <w:rPr>
        <w:rFonts w:ascii="Calibri" w:eastAsia="Calibri" w:hAnsi="Calibri" w:cs="Calibri"/>
        <w:b/>
        <w:sz w:val="20"/>
        <w:szCs w:val="20"/>
        <w:vertAlign w:val="superscript"/>
      </w:rPr>
      <w:t xml:space="preserve">ος </w:t>
    </w:r>
    <w:r>
      <w:rPr>
        <w:rFonts w:ascii="Calibri" w:eastAsia="Calibri" w:hAnsi="Calibri" w:cs="Calibri"/>
        <w:b/>
        <w:sz w:val="20"/>
        <w:szCs w:val="20"/>
      </w:rPr>
      <w:t xml:space="preserve">ΔΙΑΣΧΟΛΙΚΟΣ ΔΙΑΓΩΝΙΣΜΟΣ 0ΡΘΟΓΡΑΦΙΑΣ </w:t>
    </w:r>
  </w:p>
  <w:p w:rsidR="00786647" w:rsidRDefault="00660F12">
    <w:pPr>
      <w:spacing w:after="120"/>
      <w:ind w:left="0" w:hanging="2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ΜΑΘΗΤΩΝ ΓΥΜΝΑΣΙΟΥ ΤΟΥ ΔΗΜΟΥ ΣΑΡΩΝΙΚΟΥ</w:t>
    </w:r>
  </w:p>
  <w:p w:rsidR="00786647" w:rsidRDefault="00660F12">
    <w:pPr>
      <w:spacing w:after="120"/>
      <w:ind w:left="0" w:hanging="2"/>
      <w:jc w:val="center"/>
      <w:rPr>
        <w:b/>
        <w:color w:val="CC3399"/>
      </w:rPr>
    </w:pPr>
    <w:r>
      <w:rPr>
        <w:b/>
        <w:color w:val="CC3399"/>
      </w:rPr>
      <w:t>«Γράψ’ το σωστά»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647" w:rsidRDefault="00786647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6929"/>
    <w:multiLevelType w:val="multilevel"/>
    <w:tmpl w:val="1D766929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3685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89"/>
    <w:rsid w:val="00050B6A"/>
    <w:rsid w:val="00193F74"/>
    <w:rsid w:val="00194985"/>
    <w:rsid w:val="00231028"/>
    <w:rsid w:val="002F4589"/>
    <w:rsid w:val="00394C29"/>
    <w:rsid w:val="00614C94"/>
    <w:rsid w:val="00660F12"/>
    <w:rsid w:val="00680F96"/>
    <w:rsid w:val="00726269"/>
    <w:rsid w:val="00786647"/>
    <w:rsid w:val="0082714B"/>
    <w:rsid w:val="0085025D"/>
    <w:rsid w:val="00AD64C7"/>
    <w:rsid w:val="00BA59DA"/>
    <w:rsid w:val="00C56C9B"/>
    <w:rsid w:val="00C63FE3"/>
    <w:rsid w:val="00CB436C"/>
    <w:rsid w:val="00D628FE"/>
    <w:rsid w:val="00E85A04"/>
    <w:rsid w:val="00EC4B7E"/>
    <w:rsid w:val="2CA01338"/>
    <w:rsid w:val="7F0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1E35"/>
  <w15:docId w15:val="{4B669AC7-6A64-45F3-AB65-F169C35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</w:style>
  <w:style w:type="character" w:styleId="-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a8">
    <w:name w:val="List"/>
    <w:basedOn w:val="a4"/>
  </w:style>
  <w:style w:type="character" w:styleId="a9">
    <w:name w:val="Strong"/>
    <w:rPr>
      <w:b/>
      <w:bCs/>
      <w:w w:val="100"/>
      <w:position w:val="-1"/>
      <w:vertAlign w:val="baseline"/>
      <w:cs w:val="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1z3">
    <w:name w:val="WW8Num1z3"/>
    <w:rPr>
      <w:rFonts w:ascii="Symbol" w:hAnsi="Symbol"/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2z3">
    <w:name w:val="WW8Num2z3"/>
    <w:rPr>
      <w:rFonts w:ascii="Symbol" w:hAnsi="Symbol"/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vertAlign w:val="baseline"/>
      <w:cs w:val="0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3z2">
    <w:name w:val="WW8Num3z2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3z3">
    <w:name w:val="WW8Num3z3"/>
    <w:rPr>
      <w:rFonts w:ascii="Symbol" w:hAnsi="Symbol"/>
      <w:w w:val="100"/>
      <w:position w:val="-1"/>
      <w:vertAlign w:val="baseline"/>
      <w:cs w:val="0"/>
    </w:rPr>
  </w:style>
  <w:style w:type="character" w:customStyle="1" w:styleId="10">
    <w:name w:val="Προεπιλεγμένη γραμματοσειρά1"/>
    <w:rPr>
      <w:w w:val="100"/>
      <w:position w:val="-1"/>
      <w:vertAlign w:val="baseline"/>
      <w:cs w:val="0"/>
    </w:rPr>
  </w:style>
  <w:style w:type="character" w:customStyle="1" w:styleId="ad">
    <w:name w:val="Σύμβολο υποσημείωσης"/>
    <w:rPr>
      <w:w w:val="100"/>
      <w:position w:val="-1"/>
      <w:vertAlign w:val="superscript"/>
      <w:cs w:val="0"/>
    </w:rPr>
  </w:style>
  <w:style w:type="paragraph" w:customStyle="1" w:styleId="ae">
    <w:name w:val="Επικεφαλίδα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f">
    <w:name w:val="Ευρετήριο"/>
    <w:basedOn w:val="a"/>
    <w:pPr>
      <w:suppressLineNumbers/>
    </w:pPr>
  </w:style>
  <w:style w:type="paragraph" w:customStyle="1" w:styleId="af0">
    <w:name w:val="Περιεχόμενα πλαισίου"/>
    <w:basedOn w:val="a4"/>
  </w:style>
  <w:style w:type="paragraph" w:customStyle="1" w:styleId="af1">
    <w:name w:val="Περιεχόμενα πίνακα"/>
    <w:basedOn w:val="a"/>
    <w:pPr>
      <w:suppressLineNumbers/>
    </w:pPr>
  </w:style>
  <w:style w:type="character" w:customStyle="1" w:styleId="FooterChar">
    <w:name w:val="Footer Char"/>
    <w:rPr>
      <w:w w:val="100"/>
      <w:position w:val="-1"/>
      <w:sz w:val="24"/>
      <w:szCs w:val="24"/>
      <w:vertAlign w:val="baseline"/>
      <w:cs w:val="0"/>
      <w:lang w:eastAsia="ar-SA"/>
    </w:rPr>
  </w:style>
  <w:style w:type="character" w:customStyle="1" w:styleId="BalloonTextChar">
    <w:name w:val="Balloon Text Char"/>
    <w:qFormat/>
    <w:rPr>
      <w:rFonts w:ascii="Tahoma" w:hAnsi="Tahoma" w:cs="Tahoma"/>
      <w:w w:val="100"/>
      <w:position w:val="-1"/>
      <w:sz w:val="16"/>
      <w:szCs w:val="16"/>
      <w:vertAlign w:val="baseline"/>
      <w:cs w:val="0"/>
      <w:lang w:eastAsia="ar-SA"/>
    </w:rPr>
  </w:style>
  <w:style w:type="character" w:customStyle="1" w:styleId="HeaderChar">
    <w:name w:val="Header Char"/>
    <w:qFormat/>
    <w:rPr>
      <w:w w:val="100"/>
      <w:position w:val="-1"/>
      <w:sz w:val="24"/>
      <w:szCs w:val="24"/>
      <w:vertAlign w:val="baseline"/>
      <w:cs w:val="0"/>
      <w:lang w:eastAsia="ar-SA"/>
    </w:rPr>
  </w:style>
  <w:style w:type="table" w:customStyle="1" w:styleId="Style39">
    <w:name w:val="_Style 39"/>
    <w:basedOn w:val="a1"/>
    <w:tblPr/>
  </w:style>
  <w:style w:type="table" w:customStyle="1" w:styleId="Style40">
    <w:name w:val="_Style 40"/>
    <w:basedOn w:val="a1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41">
    <w:name w:val="_Style 41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LFuKe4aBPy83iK/ug/14s32Cw==">AMUW2mVClU9fHC37OdqyRehKaNBez17u64uyFFZb5c/JTA8prkh1qmO6JfhfGbRKNShYP2YaDC3Kiklz+UlBccDCO9UOD7R+3BHrzEaJ2cTJRxYNLeJv1T4rXlWGCsD5Bh0gorwpwqx6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</dc:creator>
  <cp:lastModifiedBy>Dorothy Soulioti</cp:lastModifiedBy>
  <cp:revision>16</cp:revision>
  <dcterms:created xsi:type="dcterms:W3CDTF">2022-11-19T15:16:00Z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199E07B37B884FEB8D2A08701AAA5F6C_12</vt:lpwstr>
  </property>
</Properties>
</file>